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7" w:rsidRDefault="00513877" w:rsidP="006F7388">
      <w:pPr>
        <w:pStyle w:val="ConsPlusNormal"/>
        <w:ind w:firstLine="540"/>
        <w:jc w:val="both"/>
        <w:rPr>
          <w:lang w:val="en-US"/>
        </w:rPr>
      </w:pPr>
    </w:p>
    <w:p w:rsidR="007F1FB7" w:rsidRDefault="007F1FB7" w:rsidP="006F7388">
      <w:pPr>
        <w:pStyle w:val="ConsPlusNormal"/>
        <w:ind w:firstLine="540"/>
        <w:jc w:val="both"/>
        <w:rPr>
          <w:lang w:val="en-US"/>
        </w:rPr>
      </w:pPr>
    </w:p>
    <w:p w:rsidR="007F1FB7" w:rsidRDefault="007F1FB7" w:rsidP="006F7388"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F1FB7" w:rsidRDefault="007F1FB7" w:rsidP="006F7388"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noProof/>
        </w:rPr>
        <w:drawing>
          <wp:inline distT="0" distB="0" distL="0" distR="0">
            <wp:extent cx="1197610" cy="1243330"/>
            <wp:effectExtent l="0" t="0" r="2540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7" w:rsidRDefault="007F1FB7" w:rsidP="006F7388">
      <w:pPr>
        <w:pStyle w:val="ConsPlusNormal"/>
        <w:ind w:firstLine="540"/>
        <w:jc w:val="both"/>
        <w:rPr>
          <w:lang w:val="en-US"/>
        </w:rPr>
      </w:pPr>
    </w:p>
    <w:p w:rsidR="007F1FB7" w:rsidRPr="007F1FB7" w:rsidRDefault="007F1FB7" w:rsidP="006F7388">
      <w:pPr>
        <w:pStyle w:val="ConsPlusNormal"/>
        <w:ind w:firstLine="540"/>
        <w:jc w:val="both"/>
        <w:rPr>
          <w:lang w:val="en-US"/>
        </w:rPr>
      </w:pPr>
    </w:p>
    <w:p w:rsidR="00513877" w:rsidRPr="00A21CCA" w:rsidRDefault="00CC19B6" w:rsidP="00CC19B6">
      <w:pPr>
        <w:ind w:right="1274"/>
        <w:jc w:val="center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45DA5">
        <w:rPr>
          <w:b/>
          <w:bCs/>
          <w:szCs w:val="24"/>
        </w:rPr>
        <w:t xml:space="preserve"> </w:t>
      </w:r>
      <w:r w:rsidR="006F0265">
        <w:rPr>
          <w:b/>
          <w:bCs/>
          <w:szCs w:val="24"/>
        </w:rPr>
        <w:t>П</w:t>
      </w:r>
      <w:r w:rsidR="00513877" w:rsidRPr="00A21CCA">
        <w:rPr>
          <w:b/>
          <w:bCs/>
          <w:szCs w:val="24"/>
        </w:rPr>
        <w:t xml:space="preserve">орядок </w:t>
      </w:r>
      <w:r w:rsidR="00FC20C0">
        <w:rPr>
          <w:b/>
          <w:bCs/>
          <w:szCs w:val="24"/>
        </w:rPr>
        <w:t xml:space="preserve">расчета и </w:t>
      </w:r>
      <w:r w:rsidR="00513877" w:rsidRPr="00A21CCA">
        <w:rPr>
          <w:b/>
          <w:bCs/>
          <w:szCs w:val="24"/>
        </w:rPr>
        <w:t xml:space="preserve">уплаты </w:t>
      </w:r>
      <w:r w:rsidR="006F0265">
        <w:rPr>
          <w:b/>
          <w:bCs/>
          <w:szCs w:val="24"/>
        </w:rPr>
        <w:t xml:space="preserve">налога на </w:t>
      </w:r>
      <w:r w:rsidR="00513877" w:rsidRPr="00A21CCA">
        <w:rPr>
          <w:b/>
          <w:bCs/>
          <w:szCs w:val="24"/>
        </w:rPr>
        <w:t>имуществ</w:t>
      </w:r>
      <w:r w:rsidR="006F0265">
        <w:rPr>
          <w:b/>
          <w:bCs/>
          <w:szCs w:val="24"/>
        </w:rPr>
        <w:t>о</w:t>
      </w:r>
      <w:r w:rsidR="00513877" w:rsidRPr="00A21CCA">
        <w:rPr>
          <w:b/>
          <w:bCs/>
          <w:szCs w:val="24"/>
        </w:rPr>
        <w:t xml:space="preserve"> физически</w:t>
      </w:r>
      <w:r w:rsidR="006F0265">
        <w:rPr>
          <w:b/>
          <w:bCs/>
          <w:szCs w:val="24"/>
        </w:rPr>
        <w:t xml:space="preserve">х </w:t>
      </w:r>
      <w:r w:rsidR="00513877" w:rsidRPr="00A21CCA">
        <w:rPr>
          <w:b/>
          <w:bCs/>
          <w:szCs w:val="24"/>
        </w:rPr>
        <w:t>лиц</w:t>
      </w:r>
      <w:r w:rsidR="006F0265">
        <w:rPr>
          <w:b/>
          <w:bCs/>
          <w:szCs w:val="24"/>
        </w:rPr>
        <w:t xml:space="preserve"> в 2017 </w:t>
      </w:r>
      <w:r w:rsidR="00745DA5">
        <w:rPr>
          <w:b/>
          <w:bCs/>
          <w:szCs w:val="24"/>
        </w:rPr>
        <w:t>г</w:t>
      </w:r>
      <w:r w:rsidR="006F0265">
        <w:rPr>
          <w:b/>
          <w:bCs/>
          <w:szCs w:val="24"/>
        </w:rPr>
        <w:t>оду</w:t>
      </w:r>
    </w:p>
    <w:p w:rsidR="006F0265" w:rsidRDefault="00513877" w:rsidP="00745DA5">
      <w:pPr>
        <w:tabs>
          <w:tab w:val="left" w:pos="709"/>
        </w:tabs>
        <w:rPr>
          <w:bCs/>
          <w:szCs w:val="24"/>
        </w:rPr>
      </w:pPr>
      <w:r w:rsidRPr="00A21CCA">
        <w:rPr>
          <w:bCs/>
          <w:szCs w:val="24"/>
        </w:rPr>
        <w:t xml:space="preserve">         </w:t>
      </w:r>
    </w:p>
    <w:p w:rsidR="006F0265" w:rsidRDefault="00B952F8" w:rsidP="00745DA5">
      <w:pPr>
        <w:tabs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 w:rsidRPr="00CC19B6">
        <w:rPr>
          <w:bCs/>
          <w:szCs w:val="24"/>
        </w:rPr>
        <w:t xml:space="preserve">Налог  </w:t>
      </w:r>
      <w:r w:rsidRPr="00CC19B6">
        <w:rPr>
          <w:szCs w:val="24"/>
          <w:lang w:eastAsia="en-US"/>
        </w:rPr>
        <w:t>на имущество физических лиц</w:t>
      </w:r>
      <w:r w:rsidRPr="00CC19B6">
        <w:rPr>
          <w:bCs/>
          <w:szCs w:val="24"/>
        </w:rPr>
        <w:t xml:space="preserve"> </w:t>
      </w:r>
      <w:r w:rsidRPr="00CC19B6">
        <w:rPr>
          <w:b/>
          <w:bCs/>
          <w:szCs w:val="24"/>
        </w:rPr>
        <w:t>за 2016 год</w:t>
      </w:r>
      <w:r w:rsidR="0097114E">
        <w:rPr>
          <w:bCs/>
          <w:szCs w:val="24"/>
        </w:rPr>
        <w:t xml:space="preserve"> </w:t>
      </w:r>
      <w:r w:rsidR="0097114E" w:rsidRPr="00CC19B6">
        <w:rPr>
          <w:bCs/>
          <w:szCs w:val="24"/>
        </w:rPr>
        <w:t>налоговыми органами  Приморского края</w:t>
      </w:r>
      <w:r w:rsidRPr="00CC19B6">
        <w:rPr>
          <w:bCs/>
          <w:szCs w:val="24"/>
        </w:rPr>
        <w:t xml:space="preserve"> исчисля</w:t>
      </w:r>
      <w:r w:rsidR="0097114E">
        <w:rPr>
          <w:bCs/>
          <w:szCs w:val="24"/>
        </w:rPr>
        <w:t>е</w:t>
      </w:r>
      <w:r w:rsidRPr="00CC19B6">
        <w:rPr>
          <w:bCs/>
          <w:szCs w:val="24"/>
        </w:rPr>
        <w:t>тся</w:t>
      </w:r>
      <w:r w:rsidR="00431E04">
        <w:rPr>
          <w:bCs/>
          <w:szCs w:val="24"/>
        </w:rPr>
        <w:t>,</w:t>
      </w:r>
      <w:r w:rsidR="0097114E">
        <w:rPr>
          <w:bCs/>
          <w:szCs w:val="24"/>
        </w:rPr>
        <w:t xml:space="preserve"> как и прежде</w:t>
      </w:r>
      <w:r w:rsidR="00431E04">
        <w:rPr>
          <w:bCs/>
          <w:szCs w:val="24"/>
        </w:rPr>
        <w:t>,</w:t>
      </w:r>
      <w:r w:rsidRPr="00CC19B6">
        <w:rPr>
          <w:bCs/>
          <w:szCs w:val="24"/>
        </w:rPr>
        <w:t xml:space="preserve"> исходя из инвентаризационной стоимости объектов,  с учетом коэффициента-дефлятора</w:t>
      </w:r>
      <w:r w:rsidR="009E690B" w:rsidRPr="00CC19B6">
        <w:rPr>
          <w:bCs/>
          <w:szCs w:val="24"/>
        </w:rPr>
        <w:t>, умноженно</w:t>
      </w:r>
      <w:r w:rsidR="006259AA">
        <w:rPr>
          <w:bCs/>
          <w:szCs w:val="24"/>
        </w:rPr>
        <w:t xml:space="preserve">й </w:t>
      </w:r>
      <w:r w:rsidR="009E690B" w:rsidRPr="00CC19B6">
        <w:rPr>
          <w:bCs/>
          <w:szCs w:val="24"/>
        </w:rPr>
        <w:t>на  ставку  налога</w:t>
      </w:r>
      <w:r w:rsidR="00431E04">
        <w:rPr>
          <w:bCs/>
          <w:szCs w:val="24"/>
        </w:rPr>
        <w:t>.</w:t>
      </w:r>
    </w:p>
    <w:p w:rsidR="00CC19B6" w:rsidRDefault="00CC19B6" w:rsidP="00745DA5">
      <w:pPr>
        <w:tabs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 w:rsidRPr="00CC19B6">
        <w:rPr>
          <w:bCs/>
          <w:szCs w:val="24"/>
        </w:rPr>
        <w:t>На</w:t>
      </w:r>
      <w:r w:rsidRPr="00CC19B6">
        <w:rPr>
          <w:b/>
          <w:bCs/>
          <w:szCs w:val="24"/>
        </w:rPr>
        <w:t xml:space="preserve"> </w:t>
      </w:r>
      <w:r w:rsidRPr="0097114E">
        <w:rPr>
          <w:bCs/>
          <w:szCs w:val="24"/>
        </w:rPr>
        <w:t>2016 год</w:t>
      </w:r>
      <w:r w:rsidRPr="00CC19B6">
        <w:rPr>
          <w:bCs/>
          <w:szCs w:val="24"/>
        </w:rPr>
        <w:t xml:space="preserve"> установлен коэффициент-дефлятор в размере </w:t>
      </w:r>
      <w:r w:rsidRPr="00CC19B6">
        <w:rPr>
          <w:b/>
          <w:bCs/>
          <w:szCs w:val="24"/>
        </w:rPr>
        <w:t>1, 329</w:t>
      </w:r>
      <w:r w:rsidR="0097114E">
        <w:rPr>
          <w:b/>
          <w:bCs/>
          <w:szCs w:val="24"/>
        </w:rPr>
        <w:t xml:space="preserve">.  </w:t>
      </w:r>
    </w:p>
    <w:p w:rsidR="0097114E" w:rsidRDefault="0097114E" w:rsidP="00745DA5">
      <w:pPr>
        <w:tabs>
          <w:tab w:val="left" w:pos="709"/>
        </w:tabs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Для жителей Приморского края в каждом муниципальном образовании установлена </w:t>
      </w:r>
      <w:r w:rsidR="00316BD1">
        <w:rPr>
          <w:bCs/>
          <w:szCs w:val="24"/>
        </w:rPr>
        <w:t xml:space="preserve">своя </w:t>
      </w:r>
      <w:r>
        <w:rPr>
          <w:bCs/>
          <w:szCs w:val="24"/>
        </w:rPr>
        <w:t>процентная ставка для исчисления налога.</w:t>
      </w:r>
    </w:p>
    <w:p w:rsidR="0097114E" w:rsidRPr="00CC19B6" w:rsidRDefault="0097114E" w:rsidP="00745DA5">
      <w:pPr>
        <w:tabs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 w:rsidR="00316BD1" w:rsidRPr="00316BD1">
        <w:rPr>
          <w:bCs/>
          <w:i/>
          <w:szCs w:val="24"/>
        </w:rPr>
        <w:t xml:space="preserve">Приведем </w:t>
      </w:r>
      <w:r w:rsidRPr="00316BD1">
        <w:rPr>
          <w:bCs/>
          <w:i/>
          <w:szCs w:val="24"/>
        </w:rPr>
        <w:t>пример</w:t>
      </w:r>
      <w:r>
        <w:rPr>
          <w:bCs/>
          <w:szCs w:val="24"/>
        </w:rPr>
        <w:t>, для ж</w:t>
      </w:r>
      <w:bookmarkStart w:id="0" w:name="_GoBack"/>
      <w:bookmarkEnd w:id="0"/>
      <w:r>
        <w:rPr>
          <w:bCs/>
          <w:szCs w:val="24"/>
        </w:rPr>
        <w:t xml:space="preserve">ителей </w:t>
      </w:r>
      <w:r w:rsidRPr="00CC19B6">
        <w:rPr>
          <w:bCs/>
          <w:szCs w:val="24"/>
        </w:rPr>
        <w:t>Владивостокского городского округа для объектов недвижимого имущества с суммарной инвентаризационной стоимостью до 300 000 руб. ставка налога - 0.10 %</w:t>
      </w:r>
    </w:p>
    <w:p w:rsidR="0097114E" w:rsidRDefault="0097114E" w:rsidP="00745DA5">
      <w:pPr>
        <w:tabs>
          <w:tab w:val="left" w:pos="709"/>
        </w:tabs>
        <w:ind w:firstLine="708"/>
        <w:jc w:val="both"/>
        <w:rPr>
          <w:bCs/>
          <w:szCs w:val="24"/>
        </w:rPr>
      </w:pPr>
      <w:r>
        <w:rPr>
          <w:bCs/>
          <w:szCs w:val="24"/>
        </w:rPr>
        <w:t>Расчет налога производится</w:t>
      </w:r>
      <w:r w:rsidR="00A432A6">
        <w:rPr>
          <w:bCs/>
          <w:szCs w:val="24"/>
        </w:rPr>
        <w:t xml:space="preserve"> по следующей формуле:</w:t>
      </w:r>
    </w:p>
    <w:tbl>
      <w:tblPr>
        <w:tblStyle w:val="a7"/>
        <w:tblpPr w:leftFromText="180" w:rightFromText="180" w:vertAnchor="text" w:horzAnchor="margin" w:tblpXSpec="center" w:tblpY="158"/>
        <w:tblW w:w="8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411"/>
        <w:gridCol w:w="1709"/>
        <w:gridCol w:w="365"/>
        <w:gridCol w:w="1853"/>
        <w:gridCol w:w="380"/>
        <w:gridCol w:w="1525"/>
      </w:tblGrid>
      <w:tr w:rsidR="00A432A6" w:rsidTr="00745DA5">
        <w:trPr>
          <w:trHeight w:val="865"/>
        </w:trPr>
        <w:tc>
          <w:tcPr>
            <w:tcW w:w="2413" w:type="dxa"/>
          </w:tcPr>
          <w:p w:rsidR="00A432A6" w:rsidRPr="00A432A6" w:rsidRDefault="00A432A6" w:rsidP="00745DA5">
            <w:pPr>
              <w:tabs>
                <w:tab w:val="left" w:pos="709"/>
              </w:tabs>
              <w:ind w:hanging="108"/>
              <w:jc w:val="center"/>
              <w:rPr>
                <w:bCs/>
                <w:i/>
                <w:szCs w:val="24"/>
              </w:rPr>
            </w:pPr>
            <w:r w:rsidRPr="00A432A6">
              <w:rPr>
                <w:bCs/>
                <w:i/>
                <w:szCs w:val="24"/>
              </w:rPr>
              <w:t>Инвентаризационная</w:t>
            </w:r>
          </w:p>
          <w:p w:rsidR="00A432A6" w:rsidRPr="00A432A6" w:rsidRDefault="00A432A6" w:rsidP="00745DA5">
            <w:pPr>
              <w:tabs>
                <w:tab w:val="left" w:pos="709"/>
              </w:tabs>
              <w:ind w:hanging="108"/>
              <w:jc w:val="center"/>
              <w:rPr>
                <w:bCs/>
                <w:i/>
                <w:szCs w:val="24"/>
              </w:rPr>
            </w:pPr>
            <w:r w:rsidRPr="00A432A6">
              <w:rPr>
                <w:bCs/>
                <w:i/>
                <w:szCs w:val="24"/>
              </w:rPr>
              <w:t>стоимость</w:t>
            </w:r>
          </w:p>
          <w:p w:rsidR="00A432A6" w:rsidRPr="00A432A6" w:rsidRDefault="00431E04" w:rsidP="00745DA5">
            <w:pPr>
              <w:tabs>
                <w:tab w:val="left" w:pos="709"/>
              </w:tabs>
              <w:ind w:hanging="108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квартиры</w:t>
            </w:r>
          </w:p>
          <w:p w:rsidR="00A432A6" w:rsidRDefault="00A432A6" w:rsidP="00745DA5">
            <w:pPr>
              <w:tabs>
                <w:tab w:val="left" w:pos="709"/>
              </w:tabs>
              <w:rPr>
                <w:bCs/>
                <w:i/>
                <w:szCs w:val="24"/>
              </w:rPr>
            </w:pPr>
          </w:p>
        </w:tc>
        <w:tc>
          <w:tcPr>
            <w:tcW w:w="411" w:type="dxa"/>
          </w:tcPr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</w:p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709" w:type="dxa"/>
          </w:tcPr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  <w:r w:rsidRPr="00A432A6">
              <w:rPr>
                <w:bCs/>
                <w:i/>
                <w:szCs w:val="24"/>
              </w:rPr>
              <w:t>Коэффициент</w:t>
            </w:r>
          </w:p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  <w:r w:rsidRPr="00A432A6">
              <w:rPr>
                <w:bCs/>
                <w:i/>
                <w:szCs w:val="24"/>
              </w:rPr>
              <w:t>-дефлятор</w:t>
            </w:r>
          </w:p>
          <w:p w:rsidR="00431E04" w:rsidRPr="00431E04" w:rsidRDefault="00431E04" w:rsidP="00745DA5">
            <w:pPr>
              <w:tabs>
                <w:tab w:val="left" w:pos="709"/>
              </w:tabs>
              <w:jc w:val="center"/>
              <w:rPr>
                <w:b/>
                <w:bCs/>
                <w:i/>
                <w:szCs w:val="24"/>
              </w:rPr>
            </w:pPr>
            <w:r w:rsidRPr="00431E04">
              <w:rPr>
                <w:b/>
                <w:bCs/>
                <w:i/>
                <w:szCs w:val="24"/>
              </w:rPr>
              <w:t>1,329</w:t>
            </w:r>
          </w:p>
        </w:tc>
        <w:tc>
          <w:tcPr>
            <w:tcW w:w="365" w:type="dxa"/>
          </w:tcPr>
          <w:p w:rsidR="00A432A6" w:rsidRDefault="00A432A6" w:rsidP="00745DA5">
            <w:pPr>
              <w:tabs>
                <w:tab w:val="left" w:pos="709"/>
              </w:tabs>
              <w:rPr>
                <w:bCs/>
                <w:i/>
                <w:szCs w:val="24"/>
              </w:rPr>
            </w:pPr>
          </w:p>
          <w:p w:rsidR="00A432A6" w:rsidRDefault="00A432A6" w:rsidP="00745DA5">
            <w:pPr>
              <w:tabs>
                <w:tab w:val="left" w:pos="709"/>
              </w:tabs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*</w:t>
            </w:r>
          </w:p>
        </w:tc>
        <w:tc>
          <w:tcPr>
            <w:tcW w:w="1853" w:type="dxa"/>
          </w:tcPr>
          <w:p w:rsidR="00316BD1" w:rsidRDefault="00316BD1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</w:p>
          <w:p w:rsidR="00431E04" w:rsidRDefault="00431E04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С</w:t>
            </w:r>
            <w:r w:rsidR="00A432A6" w:rsidRPr="00A432A6">
              <w:rPr>
                <w:bCs/>
                <w:i/>
                <w:szCs w:val="24"/>
              </w:rPr>
              <w:t>тавк</w:t>
            </w:r>
            <w:r>
              <w:rPr>
                <w:bCs/>
                <w:i/>
                <w:szCs w:val="24"/>
              </w:rPr>
              <w:t>а</w:t>
            </w:r>
            <w:r w:rsidR="00A432A6" w:rsidRPr="00A432A6">
              <w:rPr>
                <w:bCs/>
                <w:i/>
                <w:szCs w:val="24"/>
              </w:rPr>
              <w:t xml:space="preserve">  налога</w:t>
            </w:r>
          </w:p>
          <w:p w:rsidR="00A432A6" w:rsidRPr="00431E04" w:rsidRDefault="00A432A6" w:rsidP="00745DA5">
            <w:pPr>
              <w:tabs>
                <w:tab w:val="left" w:pos="709"/>
              </w:tabs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80" w:type="dxa"/>
          </w:tcPr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</w:p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=</w:t>
            </w:r>
          </w:p>
        </w:tc>
        <w:tc>
          <w:tcPr>
            <w:tcW w:w="1525" w:type="dxa"/>
          </w:tcPr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Сумма </w:t>
            </w:r>
          </w:p>
          <w:p w:rsidR="00A432A6" w:rsidRDefault="00A432A6" w:rsidP="00745DA5">
            <w:pPr>
              <w:tabs>
                <w:tab w:val="left" w:pos="709"/>
              </w:tabs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налога к уплате</w:t>
            </w:r>
          </w:p>
        </w:tc>
      </w:tr>
    </w:tbl>
    <w:p w:rsidR="00A432A6" w:rsidRDefault="00A432A6" w:rsidP="00745DA5">
      <w:pPr>
        <w:tabs>
          <w:tab w:val="left" w:pos="709"/>
        </w:tabs>
        <w:ind w:firstLine="708"/>
        <w:jc w:val="both"/>
        <w:rPr>
          <w:bCs/>
          <w:szCs w:val="24"/>
        </w:rPr>
      </w:pPr>
    </w:p>
    <w:p w:rsidR="00A432A6" w:rsidRDefault="00A432A6" w:rsidP="00745DA5">
      <w:pPr>
        <w:tabs>
          <w:tab w:val="left" w:pos="709"/>
        </w:tabs>
        <w:ind w:firstLine="708"/>
        <w:rPr>
          <w:bCs/>
          <w:i/>
          <w:szCs w:val="24"/>
        </w:rPr>
      </w:pPr>
    </w:p>
    <w:p w:rsidR="00A432A6" w:rsidRDefault="00A432A6" w:rsidP="00745DA5">
      <w:pPr>
        <w:tabs>
          <w:tab w:val="left" w:pos="709"/>
        </w:tabs>
        <w:ind w:firstLine="708"/>
        <w:rPr>
          <w:bCs/>
          <w:i/>
          <w:szCs w:val="24"/>
        </w:rPr>
      </w:pPr>
    </w:p>
    <w:p w:rsidR="00A432A6" w:rsidRDefault="00A432A6" w:rsidP="00745DA5">
      <w:pPr>
        <w:tabs>
          <w:tab w:val="left" w:pos="709"/>
        </w:tabs>
        <w:ind w:firstLine="708"/>
        <w:rPr>
          <w:bCs/>
          <w:i/>
          <w:szCs w:val="24"/>
        </w:rPr>
      </w:pPr>
    </w:p>
    <w:p w:rsidR="0097114E" w:rsidRPr="00CC19B6" w:rsidRDefault="0097114E" w:rsidP="00745DA5">
      <w:pPr>
        <w:tabs>
          <w:tab w:val="left" w:pos="709"/>
        </w:tabs>
        <w:jc w:val="both"/>
        <w:rPr>
          <w:b/>
          <w:bCs/>
          <w:szCs w:val="24"/>
        </w:rPr>
      </w:pPr>
    </w:p>
    <w:p w:rsidR="00CC19B6" w:rsidRPr="00551D7D" w:rsidRDefault="00CC19B6" w:rsidP="00745DA5">
      <w:pPr>
        <w:tabs>
          <w:tab w:val="left" w:pos="709"/>
        </w:tabs>
        <w:jc w:val="both"/>
        <w:rPr>
          <w:bCs/>
          <w:i/>
          <w:szCs w:val="24"/>
        </w:rPr>
      </w:pPr>
      <w:r>
        <w:rPr>
          <w:bCs/>
          <w:szCs w:val="24"/>
        </w:rPr>
        <w:tab/>
      </w:r>
      <w:r w:rsidR="00316BD1">
        <w:rPr>
          <w:bCs/>
          <w:i/>
          <w:szCs w:val="24"/>
        </w:rPr>
        <w:t>Е</w:t>
      </w:r>
      <w:r w:rsidR="00431E04" w:rsidRPr="00551D7D">
        <w:rPr>
          <w:bCs/>
          <w:i/>
          <w:szCs w:val="24"/>
        </w:rPr>
        <w:t xml:space="preserve">сли у </w:t>
      </w:r>
      <w:r w:rsidR="000D0015" w:rsidRPr="00551D7D">
        <w:rPr>
          <w:bCs/>
          <w:i/>
          <w:szCs w:val="24"/>
        </w:rPr>
        <w:t>физического лица в собственности квартира</w:t>
      </w:r>
      <w:r w:rsidR="00431E04" w:rsidRPr="00551D7D">
        <w:rPr>
          <w:bCs/>
          <w:i/>
          <w:szCs w:val="24"/>
        </w:rPr>
        <w:t xml:space="preserve"> с инвентаризационной стоимостью 158 414 рублей</w:t>
      </w:r>
      <w:r w:rsidR="000D0015" w:rsidRPr="00551D7D">
        <w:rPr>
          <w:bCs/>
          <w:i/>
          <w:szCs w:val="24"/>
        </w:rPr>
        <w:t>, расположенная в  г. Владивостоке</w:t>
      </w:r>
      <w:r w:rsidR="00431E04" w:rsidRPr="00551D7D">
        <w:rPr>
          <w:bCs/>
          <w:i/>
          <w:szCs w:val="24"/>
        </w:rPr>
        <w:t>, то сумма налога за 2016 год к уплате составит</w:t>
      </w:r>
      <w:r w:rsidR="000D0015" w:rsidRPr="00551D7D">
        <w:rPr>
          <w:bCs/>
          <w:i/>
          <w:szCs w:val="24"/>
        </w:rPr>
        <w:t xml:space="preserve"> </w:t>
      </w:r>
      <w:r w:rsidR="00431E04" w:rsidRPr="00551D7D">
        <w:rPr>
          <w:bCs/>
          <w:i/>
          <w:szCs w:val="24"/>
        </w:rPr>
        <w:t>211 рублей</w:t>
      </w:r>
      <w:r w:rsidR="00316BD1">
        <w:rPr>
          <w:bCs/>
          <w:i/>
          <w:szCs w:val="24"/>
        </w:rPr>
        <w:t xml:space="preserve"> (158 414 рублей *1,329*0,10%)</w:t>
      </w:r>
      <w:r w:rsidR="00431E04" w:rsidRPr="00551D7D">
        <w:rPr>
          <w:bCs/>
          <w:i/>
          <w:szCs w:val="24"/>
        </w:rPr>
        <w:t>.</w:t>
      </w:r>
    </w:p>
    <w:p w:rsidR="00431E04" w:rsidRPr="001E7596" w:rsidRDefault="00AF66B2" w:rsidP="00745DA5">
      <w:pPr>
        <w:tabs>
          <w:tab w:val="left" w:pos="709"/>
        </w:tabs>
        <w:jc w:val="both"/>
        <w:rPr>
          <w:bCs/>
          <w:szCs w:val="24"/>
        </w:rPr>
      </w:pPr>
      <w:r>
        <w:rPr>
          <w:bCs/>
          <w:i/>
          <w:szCs w:val="24"/>
        </w:rPr>
        <w:tab/>
      </w:r>
      <w:r w:rsidR="00431E04" w:rsidRPr="001E7596">
        <w:rPr>
          <w:bCs/>
          <w:szCs w:val="24"/>
        </w:rPr>
        <w:t xml:space="preserve">Для сравнения сумма налога за 2015 год за эту же квартиру </w:t>
      </w:r>
      <w:r w:rsidR="001E7596">
        <w:rPr>
          <w:bCs/>
          <w:szCs w:val="24"/>
        </w:rPr>
        <w:t>с</w:t>
      </w:r>
      <w:r w:rsidR="00431E04" w:rsidRPr="001E7596">
        <w:rPr>
          <w:bCs/>
          <w:szCs w:val="24"/>
        </w:rPr>
        <w:t xml:space="preserve">оставляла 182 рубля, поскольку в  2015 году коэффициент-дефлятор </w:t>
      </w:r>
      <w:r w:rsidR="00316BD1">
        <w:rPr>
          <w:bCs/>
          <w:szCs w:val="24"/>
        </w:rPr>
        <w:t>составил</w:t>
      </w:r>
      <w:r w:rsidR="001E7596">
        <w:rPr>
          <w:bCs/>
          <w:szCs w:val="24"/>
        </w:rPr>
        <w:t xml:space="preserve"> </w:t>
      </w:r>
      <w:r w:rsidR="00431E04" w:rsidRPr="001E7596">
        <w:rPr>
          <w:bCs/>
          <w:szCs w:val="24"/>
        </w:rPr>
        <w:t>1,147</w:t>
      </w:r>
      <w:r w:rsidR="001E7596" w:rsidRPr="001E7596">
        <w:rPr>
          <w:bCs/>
          <w:szCs w:val="24"/>
        </w:rPr>
        <w:t>.</w:t>
      </w:r>
    </w:p>
    <w:p w:rsidR="00B952F8" w:rsidRPr="009168E8" w:rsidRDefault="009168E8" w:rsidP="00745DA5">
      <w:pPr>
        <w:tabs>
          <w:tab w:val="left" w:pos="709"/>
        </w:tabs>
        <w:jc w:val="both"/>
        <w:rPr>
          <w:bCs/>
          <w:i/>
          <w:szCs w:val="24"/>
        </w:rPr>
      </w:pPr>
      <w:r>
        <w:rPr>
          <w:bCs/>
          <w:i/>
          <w:szCs w:val="24"/>
        </w:rPr>
        <w:tab/>
      </w:r>
      <w:r w:rsidR="00316BD1" w:rsidRPr="00316BD1">
        <w:rPr>
          <w:bCs/>
          <w:szCs w:val="24"/>
        </w:rPr>
        <w:t>Е</w:t>
      </w:r>
      <w:r w:rsidRPr="00CB6887">
        <w:rPr>
          <w:bCs/>
          <w:szCs w:val="24"/>
        </w:rPr>
        <w:t xml:space="preserve">сли у налогоплательщика </w:t>
      </w:r>
      <w:r w:rsidR="00A45B08" w:rsidRPr="00CB6887">
        <w:rPr>
          <w:bCs/>
          <w:szCs w:val="24"/>
        </w:rPr>
        <w:t xml:space="preserve"> в собственности</w:t>
      </w:r>
      <w:r w:rsidR="00A45B08" w:rsidRPr="00CC19B6">
        <w:rPr>
          <w:bCs/>
          <w:szCs w:val="24"/>
        </w:rPr>
        <w:t xml:space="preserve"> нескольких квартир на территории одн</w:t>
      </w:r>
      <w:r w:rsidR="00D54EE8" w:rsidRPr="00CC19B6">
        <w:rPr>
          <w:bCs/>
          <w:szCs w:val="24"/>
        </w:rPr>
        <w:t>ого муниципального образования</w:t>
      </w:r>
      <w:r>
        <w:rPr>
          <w:bCs/>
          <w:szCs w:val="24"/>
        </w:rPr>
        <w:t xml:space="preserve">, то </w:t>
      </w:r>
      <w:r w:rsidR="00A45B08" w:rsidRPr="00CC19B6">
        <w:rPr>
          <w:bCs/>
          <w:szCs w:val="24"/>
        </w:rPr>
        <w:t>налог на имущество будет исчислен с учетом инвентаризационной стоимости каждой квартиры</w:t>
      </w:r>
      <w:r w:rsidR="00D54EE8" w:rsidRPr="00CC19B6">
        <w:rPr>
          <w:bCs/>
          <w:szCs w:val="24"/>
        </w:rPr>
        <w:t>,</w:t>
      </w:r>
      <w:r w:rsidR="00A45B08" w:rsidRPr="00CC19B6">
        <w:rPr>
          <w:bCs/>
          <w:szCs w:val="24"/>
        </w:rPr>
        <w:t xml:space="preserve"> по ставке, определенной исходя из суммарной инвентаризационной стоимости всех квартир.  </w:t>
      </w:r>
    </w:p>
    <w:p w:rsidR="0039469E" w:rsidRPr="00CC19B6" w:rsidRDefault="00D54EE8" w:rsidP="00745DA5">
      <w:pPr>
        <w:tabs>
          <w:tab w:val="left" w:pos="709"/>
        </w:tabs>
        <w:jc w:val="both"/>
        <w:rPr>
          <w:bCs/>
          <w:i/>
          <w:szCs w:val="24"/>
        </w:rPr>
      </w:pPr>
      <w:r w:rsidRPr="00CC19B6">
        <w:rPr>
          <w:bCs/>
          <w:szCs w:val="24"/>
        </w:rPr>
        <w:tab/>
      </w:r>
      <w:r w:rsidR="009168E8" w:rsidRPr="00316BD1">
        <w:rPr>
          <w:bCs/>
          <w:i/>
          <w:szCs w:val="24"/>
        </w:rPr>
        <w:t xml:space="preserve">Приведем </w:t>
      </w:r>
      <w:r w:rsidRPr="00316BD1">
        <w:rPr>
          <w:bCs/>
          <w:i/>
          <w:szCs w:val="24"/>
        </w:rPr>
        <w:t xml:space="preserve">пример: </w:t>
      </w:r>
      <w:r w:rsidRPr="00CC19B6">
        <w:rPr>
          <w:bCs/>
          <w:i/>
          <w:szCs w:val="24"/>
        </w:rPr>
        <w:t xml:space="preserve">У налогоплательщика в собственности две </w:t>
      </w:r>
      <w:r w:rsidR="004B3DA5">
        <w:rPr>
          <w:bCs/>
          <w:i/>
          <w:szCs w:val="24"/>
        </w:rPr>
        <w:t xml:space="preserve">квартир, </w:t>
      </w:r>
      <w:r w:rsidR="009168E8">
        <w:rPr>
          <w:bCs/>
          <w:i/>
          <w:szCs w:val="24"/>
        </w:rPr>
        <w:t xml:space="preserve"> </w:t>
      </w:r>
      <w:r w:rsidR="00CB6887">
        <w:rPr>
          <w:bCs/>
          <w:i/>
          <w:szCs w:val="24"/>
        </w:rPr>
        <w:t xml:space="preserve">расположенные в </w:t>
      </w:r>
      <w:r w:rsidR="00745DA5">
        <w:rPr>
          <w:bCs/>
          <w:i/>
          <w:szCs w:val="24"/>
        </w:rPr>
        <w:t xml:space="preserve">    </w:t>
      </w:r>
      <w:r w:rsidR="009168E8">
        <w:rPr>
          <w:bCs/>
          <w:i/>
          <w:szCs w:val="24"/>
        </w:rPr>
        <w:t>г.</w:t>
      </w:r>
      <w:r w:rsidR="00745DA5">
        <w:rPr>
          <w:bCs/>
          <w:i/>
          <w:szCs w:val="24"/>
        </w:rPr>
        <w:t xml:space="preserve"> </w:t>
      </w:r>
      <w:r w:rsidR="009168E8">
        <w:rPr>
          <w:bCs/>
          <w:i/>
          <w:szCs w:val="24"/>
        </w:rPr>
        <w:t>Владивостоке</w:t>
      </w:r>
      <w:r w:rsidRPr="00CC19B6">
        <w:rPr>
          <w:bCs/>
          <w:i/>
          <w:szCs w:val="24"/>
        </w:rPr>
        <w:t xml:space="preserve">, инвентаризационная стоимость </w:t>
      </w:r>
      <w:r w:rsidR="00745DA5">
        <w:rPr>
          <w:bCs/>
          <w:i/>
          <w:szCs w:val="24"/>
        </w:rPr>
        <w:t>первой</w:t>
      </w:r>
      <w:r w:rsidRPr="00CC19B6">
        <w:rPr>
          <w:bCs/>
          <w:i/>
          <w:szCs w:val="24"/>
        </w:rPr>
        <w:t xml:space="preserve"> составляет – 181</w:t>
      </w:r>
      <w:r w:rsidR="009168E8">
        <w:rPr>
          <w:bCs/>
          <w:i/>
          <w:szCs w:val="24"/>
        </w:rPr>
        <w:t> </w:t>
      </w:r>
      <w:r w:rsidRPr="00CC19B6">
        <w:rPr>
          <w:bCs/>
          <w:i/>
          <w:szCs w:val="24"/>
        </w:rPr>
        <w:t>47</w:t>
      </w:r>
      <w:r w:rsidR="009168E8">
        <w:rPr>
          <w:bCs/>
          <w:i/>
          <w:szCs w:val="24"/>
        </w:rPr>
        <w:t xml:space="preserve">3 </w:t>
      </w:r>
      <w:r w:rsidRPr="00CC19B6">
        <w:rPr>
          <w:bCs/>
          <w:i/>
          <w:szCs w:val="24"/>
        </w:rPr>
        <w:t xml:space="preserve"> рубля, второй – 408 48</w:t>
      </w:r>
      <w:r w:rsidR="009168E8">
        <w:rPr>
          <w:bCs/>
          <w:i/>
          <w:szCs w:val="24"/>
        </w:rPr>
        <w:t>3</w:t>
      </w:r>
      <w:r w:rsidRPr="00CC19B6">
        <w:rPr>
          <w:bCs/>
          <w:i/>
          <w:szCs w:val="24"/>
        </w:rPr>
        <w:t xml:space="preserve"> рубл</w:t>
      </w:r>
      <w:r w:rsidR="009168E8">
        <w:rPr>
          <w:bCs/>
          <w:i/>
          <w:szCs w:val="24"/>
        </w:rPr>
        <w:t>я</w:t>
      </w:r>
      <w:r w:rsidRPr="00CC19B6">
        <w:rPr>
          <w:bCs/>
          <w:i/>
          <w:szCs w:val="24"/>
        </w:rPr>
        <w:t xml:space="preserve">. </w:t>
      </w:r>
    </w:p>
    <w:p w:rsidR="00316BD1" w:rsidRDefault="0039469E" w:rsidP="00745DA5">
      <w:pPr>
        <w:tabs>
          <w:tab w:val="left" w:pos="709"/>
        </w:tabs>
        <w:jc w:val="both"/>
        <w:rPr>
          <w:bCs/>
          <w:i/>
          <w:szCs w:val="24"/>
        </w:rPr>
      </w:pPr>
      <w:r w:rsidRPr="00CC19B6">
        <w:rPr>
          <w:bCs/>
          <w:i/>
          <w:szCs w:val="24"/>
        </w:rPr>
        <w:tab/>
      </w:r>
      <w:r w:rsidR="000F0B76">
        <w:rPr>
          <w:bCs/>
          <w:i/>
          <w:szCs w:val="24"/>
        </w:rPr>
        <w:t>Так, с</w:t>
      </w:r>
      <w:r w:rsidR="00F357C4" w:rsidRPr="00CC19B6">
        <w:rPr>
          <w:bCs/>
          <w:i/>
          <w:szCs w:val="24"/>
        </w:rPr>
        <w:t>умма инвентаризационной стоимости</w:t>
      </w:r>
      <w:r w:rsidR="00745DA5">
        <w:rPr>
          <w:bCs/>
          <w:i/>
          <w:szCs w:val="24"/>
        </w:rPr>
        <w:t>,</w:t>
      </w:r>
      <w:r w:rsidR="00F357C4" w:rsidRPr="00CC19B6">
        <w:rPr>
          <w:bCs/>
          <w:i/>
          <w:szCs w:val="24"/>
        </w:rPr>
        <w:t xml:space="preserve"> </w:t>
      </w:r>
      <w:r w:rsidR="00316BD1" w:rsidRPr="00CC19B6">
        <w:rPr>
          <w:bCs/>
          <w:i/>
          <w:szCs w:val="24"/>
        </w:rPr>
        <w:t xml:space="preserve">с учетом коэффициента-дефлятора  </w:t>
      </w:r>
      <w:r w:rsidR="00733B51">
        <w:rPr>
          <w:bCs/>
          <w:i/>
          <w:szCs w:val="24"/>
        </w:rPr>
        <w:t>на 2016 год</w:t>
      </w:r>
      <w:r w:rsidR="00E43E6E">
        <w:rPr>
          <w:bCs/>
          <w:i/>
          <w:szCs w:val="24"/>
        </w:rPr>
        <w:t>,</w:t>
      </w:r>
      <w:r w:rsidR="00733B51">
        <w:rPr>
          <w:bCs/>
          <w:i/>
          <w:szCs w:val="24"/>
        </w:rPr>
        <w:t xml:space="preserve"> </w:t>
      </w:r>
      <w:r w:rsidR="00316BD1">
        <w:rPr>
          <w:bCs/>
          <w:i/>
          <w:szCs w:val="24"/>
        </w:rPr>
        <w:t>первой</w:t>
      </w:r>
      <w:r w:rsidR="00551D7D">
        <w:rPr>
          <w:bCs/>
          <w:i/>
          <w:szCs w:val="24"/>
        </w:rPr>
        <w:t xml:space="preserve"> </w:t>
      </w:r>
      <w:r w:rsidR="00551D7D" w:rsidRPr="00CC19B6">
        <w:rPr>
          <w:bCs/>
          <w:i/>
          <w:szCs w:val="24"/>
        </w:rPr>
        <w:t xml:space="preserve"> квартир</w:t>
      </w:r>
      <w:r w:rsidR="00316BD1">
        <w:rPr>
          <w:bCs/>
          <w:i/>
          <w:szCs w:val="24"/>
        </w:rPr>
        <w:t>ы</w:t>
      </w:r>
      <w:r w:rsidR="00551D7D">
        <w:rPr>
          <w:bCs/>
          <w:i/>
          <w:szCs w:val="24"/>
        </w:rPr>
        <w:t xml:space="preserve"> </w:t>
      </w:r>
      <w:r w:rsidR="00551D7D" w:rsidRPr="00CC19B6">
        <w:rPr>
          <w:bCs/>
          <w:i/>
          <w:szCs w:val="24"/>
        </w:rPr>
        <w:t xml:space="preserve"> </w:t>
      </w:r>
      <w:r w:rsidR="00F357C4" w:rsidRPr="00CC19B6">
        <w:rPr>
          <w:bCs/>
          <w:i/>
          <w:szCs w:val="24"/>
        </w:rPr>
        <w:t>составит</w:t>
      </w:r>
      <w:r w:rsidR="00D54EE8" w:rsidRPr="00CC19B6">
        <w:rPr>
          <w:bCs/>
          <w:i/>
          <w:szCs w:val="24"/>
        </w:rPr>
        <w:t xml:space="preserve"> </w:t>
      </w:r>
      <w:r w:rsidR="00F357C4" w:rsidRPr="00CB6887">
        <w:rPr>
          <w:bCs/>
          <w:i/>
          <w:szCs w:val="24"/>
        </w:rPr>
        <w:t>241 177 рублей</w:t>
      </w:r>
      <w:r w:rsidR="00733B51">
        <w:rPr>
          <w:bCs/>
          <w:i/>
          <w:szCs w:val="24"/>
        </w:rPr>
        <w:t xml:space="preserve"> (</w:t>
      </w:r>
      <w:r w:rsidR="00D54EE8" w:rsidRPr="00CB6887">
        <w:rPr>
          <w:bCs/>
          <w:i/>
          <w:szCs w:val="24"/>
        </w:rPr>
        <w:t>181</w:t>
      </w:r>
      <w:r w:rsidRPr="00CB6887">
        <w:rPr>
          <w:bCs/>
          <w:i/>
          <w:szCs w:val="24"/>
        </w:rPr>
        <w:t xml:space="preserve"> </w:t>
      </w:r>
      <w:r w:rsidR="00D54EE8" w:rsidRPr="00CB6887">
        <w:rPr>
          <w:bCs/>
          <w:i/>
          <w:szCs w:val="24"/>
        </w:rPr>
        <w:t>47</w:t>
      </w:r>
      <w:r w:rsidR="009168E8" w:rsidRPr="00CB6887">
        <w:rPr>
          <w:bCs/>
          <w:i/>
          <w:szCs w:val="24"/>
        </w:rPr>
        <w:t>3</w:t>
      </w:r>
      <w:r w:rsidR="00D54EE8" w:rsidRPr="00CB6887">
        <w:rPr>
          <w:bCs/>
          <w:i/>
          <w:szCs w:val="24"/>
        </w:rPr>
        <w:t xml:space="preserve"> </w:t>
      </w:r>
      <w:r w:rsidR="00316BD1">
        <w:rPr>
          <w:bCs/>
          <w:i/>
          <w:szCs w:val="24"/>
        </w:rPr>
        <w:t xml:space="preserve">рублей </w:t>
      </w:r>
      <w:r w:rsidR="00D54EE8" w:rsidRPr="00CB6887">
        <w:rPr>
          <w:bCs/>
          <w:i/>
          <w:szCs w:val="24"/>
        </w:rPr>
        <w:t>* 1,329</w:t>
      </w:r>
      <w:r w:rsidR="00316BD1">
        <w:rPr>
          <w:bCs/>
          <w:i/>
          <w:szCs w:val="24"/>
        </w:rPr>
        <w:t>)</w:t>
      </w:r>
      <w:r w:rsidR="00551D7D">
        <w:rPr>
          <w:bCs/>
          <w:i/>
          <w:szCs w:val="24"/>
        </w:rPr>
        <w:t xml:space="preserve"> </w:t>
      </w:r>
      <w:r w:rsidR="00D54EE8" w:rsidRPr="00CB6887">
        <w:rPr>
          <w:bCs/>
          <w:i/>
          <w:szCs w:val="24"/>
        </w:rPr>
        <w:t xml:space="preserve"> </w:t>
      </w:r>
    </w:p>
    <w:p w:rsidR="00D54EE8" w:rsidRPr="00CB6887" w:rsidRDefault="00D54EE8" w:rsidP="00745DA5">
      <w:pPr>
        <w:tabs>
          <w:tab w:val="left" w:pos="709"/>
        </w:tabs>
        <w:jc w:val="both"/>
        <w:rPr>
          <w:bCs/>
          <w:i/>
          <w:szCs w:val="24"/>
        </w:rPr>
      </w:pPr>
      <w:r w:rsidRPr="00CB6887">
        <w:rPr>
          <w:bCs/>
          <w:i/>
          <w:szCs w:val="24"/>
        </w:rPr>
        <w:t xml:space="preserve">второй </w:t>
      </w:r>
      <w:r w:rsidR="00CB6887">
        <w:rPr>
          <w:bCs/>
          <w:i/>
          <w:szCs w:val="24"/>
        </w:rPr>
        <w:t xml:space="preserve">- </w:t>
      </w:r>
      <w:r w:rsidRPr="00CB6887">
        <w:rPr>
          <w:bCs/>
          <w:i/>
          <w:szCs w:val="24"/>
        </w:rPr>
        <w:t>542</w:t>
      </w:r>
      <w:r w:rsidR="0039469E" w:rsidRPr="00CB6887">
        <w:rPr>
          <w:bCs/>
          <w:i/>
          <w:szCs w:val="24"/>
        </w:rPr>
        <w:t> </w:t>
      </w:r>
      <w:r w:rsidRPr="00CB6887">
        <w:rPr>
          <w:bCs/>
          <w:i/>
          <w:szCs w:val="24"/>
        </w:rPr>
        <w:t>87</w:t>
      </w:r>
      <w:r w:rsidR="00CB6887" w:rsidRPr="00CB6887">
        <w:rPr>
          <w:bCs/>
          <w:i/>
          <w:szCs w:val="24"/>
        </w:rPr>
        <w:t>4</w:t>
      </w:r>
      <w:r w:rsidR="0039469E" w:rsidRPr="00CB6887">
        <w:rPr>
          <w:bCs/>
          <w:i/>
          <w:szCs w:val="24"/>
        </w:rPr>
        <w:t xml:space="preserve"> рубл</w:t>
      </w:r>
      <w:r w:rsidR="00CB6887" w:rsidRPr="00CB6887">
        <w:rPr>
          <w:bCs/>
          <w:i/>
          <w:szCs w:val="24"/>
        </w:rPr>
        <w:t xml:space="preserve">я </w:t>
      </w:r>
      <w:r w:rsidR="00F357C4" w:rsidRPr="00CB6887">
        <w:rPr>
          <w:bCs/>
          <w:i/>
          <w:szCs w:val="24"/>
        </w:rPr>
        <w:t xml:space="preserve"> </w:t>
      </w:r>
      <w:r w:rsidR="00AF66B2" w:rsidRPr="00CB6887">
        <w:rPr>
          <w:bCs/>
          <w:i/>
          <w:szCs w:val="24"/>
        </w:rPr>
        <w:t>(</w:t>
      </w:r>
      <w:r w:rsidR="00F357C4" w:rsidRPr="00CB6887">
        <w:rPr>
          <w:bCs/>
          <w:i/>
          <w:szCs w:val="24"/>
        </w:rPr>
        <w:t>408 48</w:t>
      </w:r>
      <w:r w:rsidR="00CB6887" w:rsidRPr="00CB6887">
        <w:rPr>
          <w:bCs/>
          <w:i/>
          <w:szCs w:val="24"/>
        </w:rPr>
        <w:t>3</w:t>
      </w:r>
      <w:r w:rsidR="00F357C4" w:rsidRPr="00CB6887">
        <w:rPr>
          <w:bCs/>
          <w:i/>
          <w:szCs w:val="24"/>
        </w:rPr>
        <w:t xml:space="preserve"> </w:t>
      </w:r>
      <w:r w:rsidR="00316BD1">
        <w:rPr>
          <w:bCs/>
          <w:i/>
          <w:szCs w:val="24"/>
        </w:rPr>
        <w:t xml:space="preserve">рублей </w:t>
      </w:r>
      <w:r w:rsidR="00F357C4" w:rsidRPr="00CB6887">
        <w:rPr>
          <w:bCs/>
          <w:i/>
          <w:szCs w:val="24"/>
        </w:rPr>
        <w:t>* 1, 329</w:t>
      </w:r>
      <w:r w:rsidR="00AF66B2" w:rsidRPr="00CB6887">
        <w:rPr>
          <w:bCs/>
          <w:i/>
          <w:szCs w:val="24"/>
        </w:rPr>
        <w:t>)</w:t>
      </w:r>
      <w:r w:rsidR="00733B51">
        <w:rPr>
          <w:bCs/>
          <w:i/>
          <w:szCs w:val="24"/>
        </w:rPr>
        <w:t>.</w:t>
      </w:r>
    </w:p>
    <w:p w:rsidR="00B952F8" w:rsidRPr="00CC19B6" w:rsidRDefault="00F357C4" w:rsidP="00745DA5">
      <w:pPr>
        <w:tabs>
          <w:tab w:val="left" w:pos="709"/>
        </w:tabs>
        <w:jc w:val="both"/>
        <w:rPr>
          <w:bCs/>
          <w:i/>
          <w:szCs w:val="24"/>
        </w:rPr>
      </w:pPr>
      <w:r w:rsidRPr="00CC19B6">
        <w:rPr>
          <w:bCs/>
          <w:i/>
          <w:szCs w:val="24"/>
        </w:rPr>
        <w:tab/>
      </w:r>
      <w:r w:rsidR="0039469E" w:rsidRPr="00CC19B6">
        <w:rPr>
          <w:bCs/>
          <w:i/>
          <w:szCs w:val="24"/>
        </w:rPr>
        <w:t>С</w:t>
      </w:r>
      <w:r w:rsidR="00D54EE8" w:rsidRPr="00CC19B6">
        <w:rPr>
          <w:bCs/>
          <w:i/>
          <w:szCs w:val="24"/>
        </w:rPr>
        <w:t xml:space="preserve">уммарная инвентаризационная стоимость </w:t>
      </w:r>
      <w:r w:rsidR="0039469E" w:rsidRPr="00CC19B6">
        <w:rPr>
          <w:bCs/>
          <w:i/>
          <w:szCs w:val="24"/>
        </w:rPr>
        <w:t>обеих квартир составит</w:t>
      </w:r>
      <w:r w:rsidR="00D54EE8" w:rsidRPr="00CC19B6">
        <w:rPr>
          <w:bCs/>
          <w:i/>
          <w:szCs w:val="24"/>
        </w:rPr>
        <w:t xml:space="preserve"> 784 05</w:t>
      </w:r>
      <w:r w:rsidR="00CB6887">
        <w:rPr>
          <w:bCs/>
          <w:i/>
          <w:szCs w:val="24"/>
        </w:rPr>
        <w:t>1</w:t>
      </w:r>
      <w:r w:rsidR="00D54EE8" w:rsidRPr="00CC19B6">
        <w:rPr>
          <w:bCs/>
          <w:i/>
          <w:szCs w:val="24"/>
        </w:rPr>
        <w:t xml:space="preserve"> </w:t>
      </w:r>
      <w:r w:rsidR="0039469E" w:rsidRPr="00CC19B6">
        <w:rPr>
          <w:bCs/>
          <w:i/>
          <w:szCs w:val="24"/>
        </w:rPr>
        <w:t xml:space="preserve">рублей  </w:t>
      </w:r>
      <w:r w:rsidR="00D54EE8" w:rsidRPr="00CC19B6">
        <w:rPr>
          <w:bCs/>
          <w:i/>
          <w:szCs w:val="24"/>
        </w:rPr>
        <w:t>(241</w:t>
      </w:r>
      <w:r w:rsidR="00CB6887">
        <w:rPr>
          <w:bCs/>
          <w:i/>
          <w:szCs w:val="24"/>
        </w:rPr>
        <w:t> </w:t>
      </w:r>
      <w:r w:rsidR="00D54EE8" w:rsidRPr="00CC19B6">
        <w:rPr>
          <w:bCs/>
          <w:i/>
          <w:szCs w:val="24"/>
        </w:rPr>
        <w:t>177</w:t>
      </w:r>
      <w:r w:rsidR="00CB6887">
        <w:rPr>
          <w:bCs/>
          <w:i/>
          <w:szCs w:val="24"/>
        </w:rPr>
        <w:t xml:space="preserve"> рублей </w:t>
      </w:r>
      <w:r w:rsidR="00316BD1">
        <w:rPr>
          <w:bCs/>
          <w:i/>
          <w:szCs w:val="24"/>
        </w:rPr>
        <w:t>+</w:t>
      </w:r>
      <w:r w:rsidR="0039469E" w:rsidRPr="00CC19B6">
        <w:rPr>
          <w:bCs/>
          <w:i/>
          <w:szCs w:val="24"/>
        </w:rPr>
        <w:t xml:space="preserve"> </w:t>
      </w:r>
      <w:r w:rsidR="00D54EE8" w:rsidRPr="00CC19B6">
        <w:rPr>
          <w:bCs/>
          <w:i/>
          <w:szCs w:val="24"/>
        </w:rPr>
        <w:t>542 87</w:t>
      </w:r>
      <w:r w:rsidR="00CB6887">
        <w:rPr>
          <w:bCs/>
          <w:i/>
          <w:szCs w:val="24"/>
        </w:rPr>
        <w:t>4</w:t>
      </w:r>
      <w:r w:rsidR="0039469E" w:rsidRPr="00CC19B6">
        <w:rPr>
          <w:bCs/>
          <w:i/>
          <w:szCs w:val="24"/>
        </w:rPr>
        <w:t xml:space="preserve"> рублей</w:t>
      </w:r>
      <w:r w:rsidR="00D54EE8" w:rsidRPr="00CC19B6">
        <w:rPr>
          <w:bCs/>
          <w:i/>
          <w:szCs w:val="24"/>
        </w:rPr>
        <w:t>)</w:t>
      </w:r>
      <w:r w:rsidR="0039469E" w:rsidRPr="00CC19B6">
        <w:rPr>
          <w:bCs/>
          <w:i/>
          <w:szCs w:val="24"/>
        </w:rPr>
        <w:t>.</w:t>
      </w:r>
    </w:p>
    <w:p w:rsidR="0039469E" w:rsidRPr="00CC19B6" w:rsidRDefault="0039469E" w:rsidP="00745DA5">
      <w:pPr>
        <w:widowControl w:val="0"/>
        <w:tabs>
          <w:tab w:val="left" w:pos="709"/>
        </w:tabs>
        <w:spacing w:line="0" w:lineRule="atLeast"/>
        <w:jc w:val="both"/>
        <w:rPr>
          <w:bCs/>
          <w:i/>
          <w:szCs w:val="24"/>
        </w:rPr>
      </w:pPr>
      <w:r w:rsidRPr="00CC19B6">
        <w:rPr>
          <w:bCs/>
          <w:i/>
          <w:szCs w:val="24"/>
        </w:rPr>
        <w:tab/>
        <w:t>На территории Владивостокского городского округа для объектов недвижимого имущества с суммарной инвентаризационной стоимостью свыше  500 000 руб</w:t>
      </w:r>
      <w:r w:rsidR="00CB6887">
        <w:rPr>
          <w:bCs/>
          <w:i/>
          <w:szCs w:val="24"/>
        </w:rPr>
        <w:t>лей</w:t>
      </w:r>
      <w:r w:rsidRPr="00CC19B6">
        <w:rPr>
          <w:bCs/>
          <w:i/>
          <w:szCs w:val="24"/>
        </w:rPr>
        <w:t xml:space="preserve"> установлена ставка налога - 0.31 %. </w:t>
      </w:r>
    </w:p>
    <w:p w:rsidR="00CB6887" w:rsidRDefault="0039469E" w:rsidP="00745DA5">
      <w:pPr>
        <w:tabs>
          <w:tab w:val="left" w:pos="709"/>
        </w:tabs>
        <w:jc w:val="both"/>
        <w:rPr>
          <w:bCs/>
          <w:i/>
          <w:szCs w:val="24"/>
        </w:rPr>
      </w:pPr>
      <w:r w:rsidRPr="00CC19B6">
        <w:rPr>
          <w:bCs/>
          <w:i/>
          <w:szCs w:val="24"/>
        </w:rPr>
        <w:tab/>
      </w:r>
      <w:r w:rsidR="00CB6887">
        <w:rPr>
          <w:bCs/>
          <w:i/>
          <w:szCs w:val="24"/>
        </w:rPr>
        <w:t xml:space="preserve">Сумма </w:t>
      </w:r>
      <w:r w:rsidRPr="00CC19B6">
        <w:rPr>
          <w:bCs/>
          <w:i/>
          <w:szCs w:val="24"/>
        </w:rPr>
        <w:t>налога</w:t>
      </w:r>
      <w:r w:rsidR="00CB6887">
        <w:rPr>
          <w:bCs/>
          <w:i/>
          <w:szCs w:val="24"/>
        </w:rPr>
        <w:t xml:space="preserve"> за </w:t>
      </w:r>
      <w:r w:rsidR="00316BD1">
        <w:rPr>
          <w:bCs/>
          <w:i/>
          <w:szCs w:val="24"/>
        </w:rPr>
        <w:t xml:space="preserve">две квартиры </w:t>
      </w:r>
      <w:r w:rsidRPr="00CC19B6">
        <w:rPr>
          <w:bCs/>
          <w:i/>
          <w:szCs w:val="24"/>
        </w:rPr>
        <w:t>за 2016 год составит 2 43</w:t>
      </w:r>
      <w:r w:rsidR="00CB6887">
        <w:rPr>
          <w:bCs/>
          <w:i/>
          <w:szCs w:val="24"/>
        </w:rPr>
        <w:t>1</w:t>
      </w:r>
      <w:r w:rsidRPr="00CC19B6">
        <w:rPr>
          <w:bCs/>
          <w:i/>
          <w:szCs w:val="24"/>
        </w:rPr>
        <w:t xml:space="preserve"> рубл</w:t>
      </w:r>
      <w:r w:rsidR="00CB6887">
        <w:rPr>
          <w:bCs/>
          <w:i/>
          <w:szCs w:val="24"/>
        </w:rPr>
        <w:t>ь</w:t>
      </w:r>
      <w:r w:rsidR="00316BD1">
        <w:rPr>
          <w:bCs/>
          <w:i/>
          <w:szCs w:val="24"/>
        </w:rPr>
        <w:t xml:space="preserve"> (784 051рублей * 0,31%) </w:t>
      </w:r>
      <w:r w:rsidR="00CB6887">
        <w:rPr>
          <w:bCs/>
          <w:i/>
          <w:szCs w:val="24"/>
        </w:rPr>
        <w:t>.</w:t>
      </w:r>
    </w:p>
    <w:p w:rsidR="0097114E" w:rsidRPr="00745DA5" w:rsidRDefault="00F357C4" w:rsidP="00745DA5">
      <w:pPr>
        <w:tabs>
          <w:tab w:val="left" w:pos="709"/>
        </w:tabs>
        <w:jc w:val="both"/>
        <w:rPr>
          <w:bCs/>
          <w:szCs w:val="24"/>
        </w:rPr>
      </w:pPr>
      <w:r w:rsidRPr="00CC19B6">
        <w:rPr>
          <w:bCs/>
          <w:szCs w:val="24"/>
        </w:rPr>
        <w:tab/>
      </w:r>
      <w:r w:rsidR="00551D7D" w:rsidRPr="00745DA5">
        <w:rPr>
          <w:bCs/>
          <w:szCs w:val="24"/>
        </w:rPr>
        <w:t xml:space="preserve">Дополнительно сообщаем, для того чтобы самостоятельно произвести </w:t>
      </w:r>
      <w:r w:rsidR="00733B51" w:rsidRPr="00745DA5">
        <w:rPr>
          <w:bCs/>
          <w:szCs w:val="24"/>
        </w:rPr>
        <w:t xml:space="preserve">примерный </w:t>
      </w:r>
      <w:r w:rsidR="00551D7D" w:rsidRPr="00745DA5">
        <w:rPr>
          <w:bCs/>
          <w:szCs w:val="24"/>
        </w:rPr>
        <w:t>расчет налога на имущество, необходимо узнать ставку налога</w:t>
      </w:r>
      <w:r w:rsidR="006F6848">
        <w:rPr>
          <w:bCs/>
          <w:szCs w:val="24"/>
        </w:rPr>
        <w:t>,</w:t>
      </w:r>
      <w:r w:rsidR="00551D7D" w:rsidRPr="00745DA5">
        <w:rPr>
          <w:bCs/>
          <w:szCs w:val="24"/>
        </w:rPr>
        <w:t xml:space="preserve"> установленную в муниципальном образовании</w:t>
      </w:r>
      <w:r w:rsidR="004B3DA5">
        <w:rPr>
          <w:bCs/>
          <w:szCs w:val="24"/>
        </w:rPr>
        <w:t>,</w:t>
      </w:r>
      <w:r w:rsidR="003B7A76" w:rsidRPr="00745DA5">
        <w:rPr>
          <w:szCs w:val="24"/>
        </w:rPr>
        <w:t xml:space="preserve"> в котором находится имущество</w:t>
      </w:r>
      <w:r w:rsidR="00551D7D" w:rsidRPr="00745DA5">
        <w:rPr>
          <w:bCs/>
          <w:szCs w:val="24"/>
        </w:rPr>
        <w:t xml:space="preserve">. </w:t>
      </w:r>
      <w:r w:rsidR="003B7A76" w:rsidRPr="00745DA5">
        <w:rPr>
          <w:szCs w:val="24"/>
        </w:rPr>
        <w:t xml:space="preserve">На </w:t>
      </w:r>
      <w:r w:rsidR="00733B51" w:rsidRPr="00745DA5">
        <w:rPr>
          <w:bCs/>
          <w:szCs w:val="24"/>
        </w:rPr>
        <w:t>сайт</w:t>
      </w:r>
      <w:r w:rsidR="003B7A76" w:rsidRPr="00745DA5">
        <w:rPr>
          <w:szCs w:val="24"/>
        </w:rPr>
        <w:t>е</w:t>
      </w:r>
      <w:r w:rsidR="00733B51" w:rsidRPr="00745DA5">
        <w:rPr>
          <w:bCs/>
          <w:szCs w:val="24"/>
        </w:rPr>
        <w:t xml:space="preserve"> ФНС России</w:t>
      </w:r>
      <w:r w:rsidR="003B7A76" w:rsidRPr="00745DA5">
        <w:rPr>
          <w:szCs w:val="24"/>
        </w:rPr>
        <w:t xml:space="preserve"> в </w:t>
      </w:r>
      <w:r w:rsidR="003B7A76" w:rsidRPr="00745DA5">
        <w:rPr>
          <w:bCs/>
          <w:szCs w:val="24"/>
        </w:rPr>
        <w:t>раздел</w:t>
      </w:r>
      <w:r w:rsidR="003B7A76" w:rsidRPr="00745DA5">
        <w:rPr>
          <w:szCs w:val="24"/>
        </w:rPr>
        <w:t>е</w:t>
      </w:r>
      <w:r w:rsidR="003B7A76" w:rsidRPr="00745DA5">
        <w:rPr>
          <w:bCs/>
          <w:szCs w:val="24"/>
        </w:rPr>
        <w:t xml:space="preserve"> электронны</w:t>
      </w:r>
      <w:r w:rsidR="00E43E6E">
        <w:rPr>
          <w:bCs/>
          <w:szCs w:val="24"/>
        </w:rPr>
        <w:t>е</w:t>
      </w:r>
      <w:r w:rsidR="003B7A76" w:rsidRPr="00745DA5">
        <w:rPr>
          <w:bCs/>
          <w:szCs w:val="24"/>
        </w:rPr>
        <w:t xml:space="preserve"> сервис</w:t>
      </w:r>
      <w:r w:rsidR="00E43E6E">
        <w:rPr>
          <w:bCs/>
          <w:szCs w:val="24"/>
        </w:rPr>
        <w:t>ы,</w:t>
      </w:r>
      <w:r w:rsidR="00733B51" w:rsidRPr="00745DA5">
        <w:rPr>
          <w:bCs/>
          <w:szCs w:val="24"/>
        </w:rPr>
        <w:t xml:space="preserve"> размещена «</w:t>
      </w:r>
      <w:r w:rsidR="0097114E" w:rsidRPr="00745DA5">
        <w:rPr>
          <w:bCs/>
          <w:szCs w:val="24"/>
        </w:rPr>
        <w:t>Справочная информация о ставках и льготах по имущественным налогам»</w:t>
      </w:r>
      <w:r w:rsidR="00733B51" w:rsidRPr="00745DA5">
        <w:rPr>
          <w:bCs/>
          <w:szCs w:val="24"/>
        </w:rPr>
        <w:t xml:space="preserve">. </w:t>
      </w:r>
    </w:p>
    <w:p w:rsidR="00513877" w:rsidRDefault="00FC20C0" w:rsidP="00745DA5">
      <w:pPr>
        <w:tabs>
          <w:tab w:val="left" w:pos="709"/>
        </w:tabs>
        <w:jc w:val="both"/>
        <w:rPr>
          <w:szCs w:val="24"/>
        </w:rPr>
      </w:pPr>
      <w:r w:rsidRPr="00CC19B6">
        <w:rPr>
          <w:bCs/>
          <w:szCs w:val="24"/>
        </w:rPr>
        <w:tab/>
      </w:r>
      <w:r w:rsidR="00733B51">
        <w:rPr>
          <w:bCs/>
          <w:szCs w:val="24"/>
        </w:rPr>
        <w:t>Н</w:t>
      </w:r>
      <w:r w:rsidR="00733B51" w:rsidRPr="00CC19B6">
        <w:rPr>
          <w:szCs w:val="24"/>
        </w:rPr>
        <w:t>алоговые уведомления</w:t>
      </w:r>
      <w:r w:rsidR="00243BB2">
        <w:rPr>
          <w:szCs w:val="24"/>
        </w:rPr>
        <w:t xml:space="preserve"> на уплату </w:t>
      </w:r>
      <w:r w:rsidR="00013C75">
        <w:rPr>
          <w:szCs w:val="24"/>
        </w:rPr>
        <w:t xml:space="preserve">имущественных </w:t>
      </w:r>
      <w:r w:rsidR="00243BB2">
        <w:rPr>
          <w:szCs w:val="24"/>
        </w:rPr>
        <w:t>налог</w:t>
      </w:r>
      <w:r w:rsidR="00013C75">
        <w:rPr>
          <w:szCs w:val="24"/>
        </w:rPr>
        <w:t>ов</w:t>
      </w:r>
      <w:r w:rsidR="00243BB2">
        <w:rPr>
          <w:szCs w:val="24"/>
        </w:rPr>
        <w:t xml:space="preserve"> налогоплательщики </w:t>
      </w:r>
      <w:r w:rsidR="00733B51" w:rsidRPr="00CC19B6">
        <w:rPr>
          <w:szCs w:val="24"/>
        </w:rPr>
        <w:t>получат до 01.11.2017 года</w:t>
      </w:r>
      <w:r w:rsidR="00FA0C66">
        <w:rPr>
          <w:szCs w:val="24"/>
        </w:rPr>
        <w:t>, в</w:t>
      </w:r>
      <w:r w:rsidR="00013C75">
        <w:rPr>
          <w:szCs w:val="24"/>
        </w:rPr>
        <w:t xml:space="preserve"> которых будет отражена информация об исчислении налога на имущество физических лиц, </w:t>
      </w:r>
      <w:r w:rsidR="00733B51">
        <w:rPr>
          <w:szCs w:val="24"/>
        </w:rPr>
        <w:t>транспортного и земельного налогов.</w:t>
      </w:r>
      <w:r w:rsidR="000F0B76">
        <w:rPr>
          <w:szCs w:val="24"/>
        </w:rPr>
        <w:t xml:space="preserve"> </w:t>
      </w:r>
      <w:r w:rsidR="00513877" w:rsidRPr="00CC19B6">
        <w:rPr>
          <w:szCs w:val="24"/>
        </w:rPr>
        <w:t>В зависимости от объектов налогообложения, находящихся в собственности физических лиц, выставляются один, два или сразу три налога одновременно.</w:t>
      </w:r>
    </w:p>
    <w:p w:rsidR="007F1FB7" w:rsidRDefault="007A40ED" w:rsidP="00745DA5">
      <w:pPr>
        <w:tabs>
          <w:tab w:val="left" w:pos="709"/>
        </w:tabs>
        <w:jc w:val="both"/>
        <w:rPr>
          <w:bCs/>
          <w:szCs w:val="24"/>
          <w:lang w:val="en-US"/>
        </w:rPr>
      </w:pPr>
      <w:r>
        <w:rPr>
          <w:bCs/>
          <w:szCs w:val="24"/>
        </w:rPr>
        <w:lastRenderedPageBreak/>
        <w:tab/>
      </w:r>
    </w:p>
    <w:p w:rsidR="007F1FB7" w:rsidRDefault="007F1FB7" w:rsidP="00745DA5">
      <w:pPr>
        <w:tabs>
          <w:tab w:val="left" w:pos="709"/>
        </w:tabs>
        <w:jc w:val="both"/>
        <w:rPr>
          <w:bCs/>
          <w:szCs w:val="24"/>
          <w:lang w:val="en-US"/>
        </w:rPr>
      </w:pPr>
    </w:p>
    <w:p w:rsidR="007F1FB7" w:rsidRDefault="007F1FB7" w:rsidP="00745DA5">
      <w:pPr>
        <w:tabs>
          <w:tab w:val="left" w:pos="709"/>
        </w:tabs>
        <w:jc w:val="both"/>
        <w:rPr>
          <w:bCs/>
          <w:szCs w:val="24"/>
          <w:lang w:val="en-US"/>
        </w:rPr>
      </w:pPr>
    </w:p>
    <w:p w:rsidR="007A40ED" w:rsidRDefault="007F1FB7" w:rsidP="00745DA5">
      <w:pPr>
        <w:tabs>
          <w:tab w:val="left" w:pos="709"/>
        </w:tabs>
        <w:jc w:val="both"/>
        <w:rPr>
          <w:szCs w:val="24"/>
        </w:rPr>
      </w:pPr>
      <w:r w:rsidRPr="007F1FB7">
        <w:rPr>
          <w:bCs/>
          <w:szCs w:val="24"/>
        </w:rPr>
        <w:t xml:space="preserve">             </w:t>
      </w:r>
      <w:r w:rsidR="00106CF1">
        <w:rPr>
          <w:bCs/>
          <w:szCs w:val="24"/>
        </w:rPr>
        <w:t xml:space="preserve">Владельцам </w:t>
      </w:r>
      <w:r w:rsidR="007A40ED">
        <w:rPr>
          <w:szCs w:val="24"/>
        </w:rPr>
        <w:t xml:space="preserve">«Личного кабинета налогоплательщика для физических лиц» </w:t>
      </w:r>
      <w:r w:rsidR="00E43E6E">
        <w:rPr>
          <w:szCs w:val="24"/>
        </w:rPr>
        <w:t>н</w:t>
      </w:r>
      <w:r w:rsidR="00E43E6E" w:rsidRPr="00CC19B6">
        <w:rPr>
          <w:szCs w:val="24"/>
        </w:rPr>
        <w:t>алоговые уведомления</w:t>
      </w:r>
      <w:r w:rsidR="00E43E6E">
        <w:rPr>
          <w:szCs w:val="24"/>
        </w:rPr>
        <w:t xml:space="preserve"> на бумажном носителе </w:t>
      </w:r>
      <w:r w:rsidR="007A40ED">
        <w:rPr>
          <w:szCs w:val="24"/>
        </w:rPr>
        <w:t xml:space="preserve">направляться не будут. Уведомления можно будет увидеть в своем </w:t>
      </w:r>
      <w:r w:rsidR="00243BB2">
        <w:rPr>
          <w:szCs w:val="24"/>
        </w:rPr>
        <w:t>«Л</w:t>
      </w:r>
      <w:r w:rsidR="007A40ED">
        <w:rPr>
          <w:szCs w:val="24"/>
        </w:rPr>
        <w:t>ичном кабинете</w:t>
      </w:r>
      <w:r w:rsidR="00243BB2">
        <w:rPr>
          <w:szCs w:val="24"/>
        </w:rPr>
        <w:t>»</w:t>
      </w:r>
      <w:r w:rsidR="007A40ED">
        <w:rPr>
          <w:szCs w:val="24"/>
        </w:rPr>
        <w:t>.</w:t>
      </w:r>
    </w:p>
    <w:p w:rsidR="00745DA5" w:rsidRDefault="00745DA5" w:rsidP="00745DA5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>Налоговая служба рекомендует пользователям «Личного кабинета</w:t>
      </w:r>
      <w:r w:rsidR="00243BB2">
        <w:rPr>
          <w:szCs w:val="24"/>
        </w:rPr>
        <w:t xml:space="preserve"> налогоплательщика для физических лиц</w:t>
      </w:r>
      <w:r>
        <w:rPr>
          <w:szCs w:val="24"/>
        </w:rPr>
        <w:t xml:space="preserve">» </w:t>
      </w:r>
      <w:r w:rsidR="00243BB2">
        <w:rPr>
          <w:szCs w:val="24"/>
        </w:rPr>
        <w:t xml:space="preserve">посетить свой «Личный кабинет» и </w:t>
      </w:r>
      <w:r>
        <w:rPr>
          <w:szCs w:val="24"/>
        </w:rPr>
        <w:t xml:space="preserve">проверить </w:t>
      </w:r>
      <w:r w:rsidR="00243BB2">
        <w:rPr>
          <w:szCs w:val="24"/>
        </w:rPr>
        <w:t>о</w:t>
      </w:r>
      <w:r>
        <w:rPr>
          <w:szCs w:val="24"/>
        </w:rPr>
        <w:t>бъекты имущества.</w:t>
      </w:r>
    </w:p>
    <w:p w:rsidR="00745DA5" w:rsidRDefault="00745DA5" w:rsidP="00745DA5">
      <w:pPr>
        <w:tabs>
          <w:tab w:val="left" w:pos="709"/>
        </w:tabs>
        <w:jc w:val="both"/>
        <w:rPr>
          <w:color w:val="000000"/>
          <w:szCs w:val="24"/>
          <w:lang w:val="en-US"/>
        </w:rPr>
      </w:pPr>
      <w:r>
        <w:rPr>
          <w:szCs w:val="24"/>
        </w:rPr>
        <w:tab/>
      </w:r>
      <w:r w:rsidR="00513877" w:rsidRPr="00CC19B6">
        <w:rPr>
          <w:szCs w:val="24"/>
        </w:rPr>
        <w:t>У</w:t>
      </w:r>
      <w:r w:rsidR="004E3E36" w:rsidRPr="00CC19B6">
        <w:rPr>
          <w:szCs w:val="24"/>
        </w:rPr>
        <w:t xml:space="preserve">платить </w:t>
      </w:r>
      <w:r w:rsidR="00013C75">
        <w:rPr>
          <w:szCs w:val="24"/>
        </w:rPr>
        <w:t xml:space="preserve">имущественные </w:t>
      </w:r>
      <w:r w:rsidR="004E3E36" w:rsidRPr="00CC19B6">
        <w:rPr>
          <w:szCs w:val="24"/>
        </w:rPr>
        <w:t xml:space="preserve">налоги физические лица </w:t>
      </w:r>
      <w:r w:rsidR="00513877" w:rsidRPr="00CC19B6">
        <w:rPr>
          <w:szCs w:val="24"/>
        </w:rPr>
        <w:t>обязаны не позднее 1 декабря 201</w:t>
      </w:r>
      <w:r w:rsidR="00F357C4" w:rsidRPr="00CC19B6">
        <w:rPr>
          <w:szCs w:val="24"/>
        </w:rPr>
        <w:t>7</w:t>
      </w:r>
      <w:r w:rsidR="00106CF1">
        <w:rPr>
          <w:szCs w:val="24"/>
        </w:rPr>
        <w:t xml:space="preserve"> года</w:t>
      </w:r>
      <w:r w:rsidR="00513877" w:rsidRPr="00CC19B6">
        <w:rPr>
          <w:color w:val="000000"/>
          <w:szCs w:val="24"/>
        </w:rPr>
        <w:t xml:space="preserve">. </w:t>
      </w:r>
    </w:p>
    <w:p w:rsidR="007F1FB7" w:rsidRDefault="007F1FB7" w:rsidP="00745DA5">
      <w:pPr>
        <w:tabs>
          <w:tab w:val="left" w:pos="709"/>
        </w:tabs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</w:p>
    <w:p w:rsidR="007F1FB7" w:rsidRDefault="007F1FB7" w:rsidP="00745DA5">
      <w:pPr>
        <w:tabs>
          <w:tab w:val="left" w:pos="709"/>
        </w:tabs>
        <w:jc w:val="both"/>
        <w:rPr>
          <w:color w:val="000000"/>
          <w:szCs w:val="24"/>
          <w:lang w:val="en-US"/>
        </w:rPr>
      </w:pPr>
    </w:p>
    <w:p w:rsidR="007F1FB7" w:rsidRDefault="007F1FB7" w:rsidP="00745DA5">
      <w:pPr>
        <w:tabs>
          <w:tab w:val="left" w:pos="709"/>
        </w:tabs>
        <w:jc w:val="both"/>
        <w:rPr>
          <w:color w:val="000000"/>
          <w:szCs w:val="24"/>
          <w:lang w:val="en-US"/>
        </w:rPr>
      </w:pPr>
    </w:p>
    <w:p w:rsidR="007F1FB7" w:rsidRDefault="007F1FB7" w:rsidP="00745DA5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Управление ФНС России </w:t>
      </w:r>
    </w:p>
    <w:p w:rsidR="007F1FB7" w:rsidRPr="007F1FB7" w:rsidRDefault="007F1FB7" w:rsidP="00745DA5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поПриморскому краю</w:t>
      </w:r>
    </w:p>
    <w:p w:rsidR="00106CF1" w:rsidRDefault="00745DA5" w:rsidP="00745DA5">
      <w:pPr>
        <w:pStyle w:val="ConsPlusNormal"/>
        <w:tabs>
          <w:tab w:val="left" w:pos="709"/>
        </w:tabs>
        <w:ind w:firstLine="54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AF66B2" w:rsidRDefault="00513877" w:rsidP="00745DA5">
      <w:pPr>
        <w:ind w:firstLine="540"/>
        <w:jc w:val="both"/>
        <w:rPr>
          <w:bCs/>
        </w:rPr>
      </w:pPr>
      <w:r w:rsidRPr="00CC19B6">
        <w:rPr>
          <w:b/>
          <w:bCs/>
        </w:rPr>
        <w:tab/>
      </w:r>
      <w:r w:rsidRPr="00CC19B6">
        <w:rPr>
          <w:b/>
          <w:bCs/>
        </w:rPr>
        <w:tab/>
      </w:r>
      <w:r w:rsidRPr="00CC19B6">
        <w:rPr>
          <w:b/>
          <w:bCs/>
        </w:rPr>
        <w:tab/>
      </w:r>
    </w:p>
    <w:p w:rsidR="00513877" w:rsidRPr="00745DA5" w:rsidRDefault="00513877" w:rsidP="00745DA5">
      <w:pPr>
        <w:tabs>
          <w:tab w:val="left" w:pos="4090"/>
        </w:tabs>
      </w:pPr>
    </w:p>
    <w:sectPr w:rsidR="00513877" w:rsidRPr="00745DA5" w:rsidSect="00745DA5">
      <w:pgSz w:w="11905" w:h="16838"/>
      <w:pgMar w:top="142" w:right="567" w:bottom="142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00"/>
    <w:rsid w:val="00013C75"/>
    <w:rsid w:val="00032BE5"/>
    <w:rsid w:val="00036A00"/>
    <w:rsid w:val="00046471"/>
    <w:rsid w:val="000A04E9"/>
    <w:rsid w:val="000B0B2A"/>
    <w:rsid w:val="000D0015"/>
    <w:rsid w:val="000F0B76"/>
    <w:rsid w:val="000F683F"/>
    <w:rsid w:val="00106CF1"/>
    <w:rsid w:val="001430AA"/>
    <w:rsid w:val="00160272"/>
    <w:rsid w:val="001A593F"/>
    <w:rsid w:val="001A78D9"/>
    <w:rsid w:val="001C404F"/>
    <w:rsid w:val="001D0A88"/>
    <w:rsid w:val="001D4094"/>
    <w:rsid w:val="001E5C1F"/>
    <w:rsid w:val="001E7596"/>
    <w:rsid w:val="002141EB"/>
    <w:rsid w:val="00227BDD"/>
    <w:rsid w:val="00243BB2"/>
    <w:rsid w:val="00261AD5"/>
    <w:rsid w:val="00281019"/>
    <w:rsid w:val="00285E9D"/>
    <w:rsid w:val="0029547A"/>
    <w:rsid w:val="002F5599"/>
    <w:rsid w:val="00316BD1"/>
    <w:rsid w:val="003271E9"/>
    <w:rsid w:val="003309B3"/>
    <w:rsid w:val="0039469E"/>
    <w:rsid w:val="003B35FB"/>
    <w:rsid w:val="003B7A76"/>
    <w:rsid w:val="003D70C5"/>
    <w:rsid w:val="00400BBD"/>
    <w:rsid w:val="00431E04"/>
    <w:rsid w:val="00434A84"/>
    <w:rsid w:val="004431A9"/>
    <w:rsid w:val="00496D5C"/>
    <w:rsid w:val="004B23CF"/>
    <w:rsid w:val="004B3DA5"/>
    <w:rsid w:val="004B4734"/>
    <w:rsid w:val="004B6B95"/>
    <w:rsid w:val="004E3E36"/>
    <w:rsid w:val="004F38B8"/>
    <w:rsid w:val="00513877"/>
    <w:rsid w:val="00551D7D"/>
    <w:rsid w:val="005A3292"/>
    <w:rsid w:val="005B751B"/>
    <w:rsid w:val="005E0F5D"/>
    <w:rsid w:val="006259AA"/>
    <w:rsid w:val="0062639B"/>
    <w:rsid w:val="00640E61"/>
    <w:rsid w:val="00661BF9"/>
    <w:rsid w:val="006667E7"/>
    <w:rsid w:val="00676F44"/>
    <w:rsid w:val="006867DA"/>
    <w:rsid w:val="006A49A2"/>
    <w:rsid w:val="006B0C26"/>
    <w:rsid w:val="006E5FC4"/>
    <w:rsid w:val="006F0265"/>
    <w:rsid w:val="006F6848"/>
    <w:rsid w:val="006F7388"/>
    <w:rsid w:val="00733B51"/>
    <w:rsid w:val="00745DA5"/>
    <w:rsid w:val="0075703F"/>
    <w:rsid w:val="007A40ED"/>
    <w:rsid w:val="007A5EAB"/>
    <w:rsid w:val="007B473E"/>
    <w:rsid w:val="007D4CDD"/>
    <w:rsid w:val="007F1FB7"/>
    <w:rsid w:val="007F5EC6"/>
    <w:rsid w:val="00803772"/>
    <w:rsid w:val="00815136"/>
    <w:rsid w:val="00863B72"/>
    <w:rsid w:val="00887456"/>
    <w:rsid w:val="008B1F98"/>
    <w:rsid w:val="008B20F9"/>
    <w:rsid w:val="008B5F78"/>
    <w:rsid w:val="00904E27"/>
    <w:rsid w:val="009168E8"/>
    <w:rsid w:val="00930F80"/>
    <w:rsid w:val="0097114E"/>
    <w:rsid w:val="00973422"/>
    <w:rsid w:val="009E032C"/>
    <w:rsid w:val="009E0A8D"/>
    <w:rsid w:val="009E690B"/>
    <w:rsid w:val="009F50C5"/>
    <w:rsid w:val="00A21B1E"/>
    <w:rsid w:val="00A21CCA"/>
    <w:rsid w:val="00A25792"/>
    <w:rsid w:val="00A27418"/>
    <w:rsid w:val="00A432A6"/>
    <w:rsid w:val="00A45B08"/>
    <w:rsid w:val="00A53D29"/>
    <w:rsid w:val="00A73F64"/>
    <w:rsid w:val="00A8150E"/>
    <w:rsid w:val="00AC656E"/>
    <w:rsid w:val="00AD7082"/>
    <w:rsid w:val="00AF66B2"/>
    <w:rsid w:val="00B0605B"/>
    <w:rsid w:val="00B4444A"/>
    <w:rsid w:val="00B51D64"/>
    <w:rsid w:val="00B6410F"/>
    <w:rsid w:val="00B94E39"/>
    <w:rsid w:val="00B952F8"/>
    <w:rsid w:val="00B9742C"/>
    <w:rsid w:val="00BA40A0"/>
    <w:rsid w:val="00BA4AD7"/>
    <w:rsid w:val="00BA5AC4"/>
    <w:rsid w:val="00C03305"/>
    <w:rsid w:val="00C17608"/>
    <w:rsid w:val="00C40202"/>
    <w:rsid w:val="00C90D1D"/>
    <w:rsid w:val="00C95A04"/>
    <w:rsid w:val="00CA0FC9"/>
    <w:rsid w:val="00CB6887"/>
    <w:rsid w:val="00CC19B6"/>
    <w:rsid w:val="00CD145B"/>
    <w:rsid w:val="00D44D24"/>
    <w:rsid w:val="00D54EE8"/>
    <w:rsid w:val="00D82BC3"/>
    <w:rsid w:val="00DE33A7"/>
    <w:rsid w:val="00DE3E86"/>
    <w:rsid w:val="00DF724B"/>
    <w:rsid w:val="00E24044"/>
    <w:rsid w:val="00E41160"/>
    <w:rsid w:val="00E43E6E"/>
    <w:rsid w:val="00E608B8"/>
    <w:rsid w:val="00E614D0"/>
    <w:rsid w:val="00E8234E"/>
    <w:rsid w:val="00F10F15"/>
    <w:rsid w:val="00F21BF1"/>
    <w:rsid w:val="00F23E43"/>
    <w:rsid w:val="00F357C4"/>
    <w:rsid w:val="00F42DF1"/>
    <w:rsid w:val="00F57BD3"/>
    <w:rsid w:val="00F85831"/>
    <w:rsid w:val="00F90D64"/>
    <w:rsid w:val="00FA0C66"/>
    <w:rsid w:val="00FA4500"/>
    <w:rsid w:val="00FC20C0"/>
    <w:rsid w:val="00FC3634"/>
    <w:rsid w:val="00FD2EE6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2602E-C628-43AB-964E-DEBBA08D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locked/>
    <w:rsid w:val="003B7A76"/>
    <w:pPr>
      <w:overflowPunct/>
      <w:autoSpaceDE/>
      <w:autoSpaceDN/>
      <w:adjustRightInd/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F683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4">
    <w:name w:val="Hyperlink"/>
    <w:uiPriority w:val="99"/>
    <w:rsid w:val="004F38B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20F9"/>
    <w:rPr>
      <w:rFonts w:cs="Times New Roman"/>
      <w:sz w:val="2"/>
    </w:rPr>
  </w:style>
  <w:style w:type="table" w:styleId="a7">
    <w:name w:val="Table Grid"/>
    <w:basedOn w:val="a1"/>
    <w:locked/>
    <w:rsid w:val="00A4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A76"/>
    <w:rPr>
      <w:rFonts w:ascii="dincond" w:hAnsi="dincond"/>
      <w:b/>
      <w:bCs/>
      <w:color w:val="0066B3"/>
      <w:kern w:val="36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 для пресс-релиза</vt:lpstr>
    </vt:vector>
  </TitlesOfParts>
  <Company>УФНС России по Приморскому краю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для пресс-релиза</dc:title>
  <dc:creator>Нестерова Лариса Семёновна</dc:creator>
  <cp:lastModifiedBy>pc7</cp:lastModifiedBy>
  <cp:revision>2</cp:revision>
  <cp:lastPrinted>2017-05-26T00:40:00Z</cp:lastPrinted>
  <dcterms:created xsi:type="dcterms:W3CDTF">2017-08-22T01:47:00Z</dcterms:created>
  <dcterms:modified xsi:type="dcterms:W3CDTF">2017-08-22T01:47:00Z</dcterms:modified>
</cp:coreProperties>
</file>